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73" w:rsidRDefault="001D6873" w:rsidP="001D687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Аннотации к рабочим программ</w:t>
      </w:r>
      <w:r w:rsidR="00957E92">
        <w:rPr>
          <w:rFonts w:ascii="Times New Roman" w:hAnsi="Times New Roman" w:cs="Times New Roman"/>
          <w:b/>
          <w:sz w:val="24"/>
          <w:szCs w:val="24"/>
        </w:rPr>
        <w:t>ам по технологии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87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кл.  МАОУ «Кульминская ООШ»</w:t>
      </w:r>
    </w:p>
    <w:p w:rsidR="001D6873" w:rsidRDefault="001D6873" w:rsidP="001D6873">
      <w:pPr>
        <w:spacing w:after="0"/>
        <w:ind w:left="-1134"/>
      </w:pPr>
    </w:p>
    <w:p w:rsidR="001D6873" w:rsidRPr="001D6873" w:rsidRDefault="001D6873" w:rsidP="00CB4FB3">
      <w:pPr>
        <w:pStyle w:val="a3"/>
        <w:rPr>
          <w:rFonts w:asciiTheme="minorHAnsi" w:hAnsiTheme="minorHAnsi"/>
          <w:sz w:val="22"/>
        </w:rPr>
      </w:pPr>
    </w:p>
    <w:p w:rsidR="001D6873" w:rsidRPr="001D6873" w:rsidRDefault="001D6873" w:rsidP="00CB4FB3">
      <w:pPr>
        <w:pStyle w:val="a3"/>
        <w:rPr>
          <w:rFonts w:asciiTheme="minorHAnsi" w:hAnsiTheme="minorHAnsi"/>
          <w:sz w:val="22"/>
        </w:rPr>
      </w:pPr>
    </w:p>
    <w:p w:rsidR="00CB4FB3" w:rsidRPr="00CA184C" w:rsidRDefault="00CB4FB3" w:rsidP="00CB4FB3">
      <w:pPr>
        <w:pStyle w:val="a3"/>
        <w:rPr>
          <w:rFonts w:asciiTheme="minorHAnsi" w:hAnsiTheme="minorHAnsi"/>
          <w:sz w:val="22"/>
        </w:rPr>
      </w:pPr>
      <w:r w:rsidRPr="00CA184C">
        <w:rPr>
          <w:rFonts w:asciiTheme="minorHAnsi" w:hAnsiTheme="minorHAnsi"/>
          <w:sz w:val="22"/>
        </w:rPr>
        <w:t>Рабочая программа по технологии разработана на основе Федерального государ</w:t>
      </w:r>
      <w:r w:rsidRPr="00CA184C">
        <w:rPr>
          <w:rFonts w:asciiTheme="minorHAnsi" w:hAnsiTheme="minorHAnsi"/>
          <w:sz w:val="22"/>
        </w:rPr>
        <w:softHyphen/>
        <w:t>ственного образовательного стандарта начального общего обра</w:t>
      </w:r>
      <w:r w:rsidRPr="00CA184C">
        <w:rPr>
          <w:rFonts w:asciiTheme="minorHAnsi" w:hAnsiTheme="minorHAnsi"/>
          <w:sz w:val="22"/>
        </w:rPr>
        <w:softHyphen/>
        <w:t>зования, Концепции духовно-нравственного развития и воспи</w:t>
      </w:r>
      <w:r w:rsidRPr="00CA184C">
        <w:rPr>
          <w:rFonts w:asciiTheme="minorHAnsi" w:hAnsiTheme="minorHAnsi"/>
          <w:sz w:val="22"/>
        </w:rPr>
        <w:softHyphen/>
        <w:t>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Т. М. Геронимус «Технология»,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CB4FB3" w:rsidRPr="00CA184C" w:rsidRDefault="00CB4FB3" w:rsidP="00CB4FB3">
      <w:pPr>
        <w:spacing w:after="0"/>
        <w:ind w:firstLine="709"/>
        <w:jc w:val="both"/>
        <w:rPr>
          <w:i/>
          <w:color w:val="000000"/>
        </w:rPr>
      </w:pPr>
      <w:r w:rsidRPr="00CA184C">
        <w:rPr>
          <w:i/>
          <w:iCs/>
          <w:color w:val="000000"/>
        </w:rPr>
        <w:t>Изучение технологии на ступени начального общего образования направлено на достижение следующих целей:</w:t>
      </w:r>
    </w:p>
    <w:p w:rsidR="00CB4FB3" w:rsidRPr="00CA184C" w:rsidRDefault="00CB4FB3" w:rsidP="00CB4FB3">
      <w:pPr>
        <w:tabs>
          <w:tab w:val="left" w:pos="900"/>
        </w:tabs>
        <w:spacing w:after="0"/>
        <w:ind w:firstLine="709"/>
        <w:jc w:val="both"/>
        <w:rPr>
          <w:color w:val="000000"/>
        </w:rPr>
      </w:pPr>
      <w:r w:rsidRPr="00CA184C">
        <w:rPr>
          <w:color w:val="000000"/>
        </w:rPr>
        <w:t>•</w:t>
      </w:r>
      <w:r w:rsidRPr="00CA184C">
        <w:rPr>
          <w:color w:val="000000"/>
        </w:rPr>
        <w:tab/>
      </w:r>
      <w:r w:rsidRPr="00CA184C">
        <w:rPr>
          <w:bCs/>
          <w:color w:val="000000"/>
        </w:rPr>
        <w:t>овладение</w:t>
      </w:r>
      <w:r w:rsidRPr="00CA184C">
        <w:rPr>
          <w:color w:val="000000"/>
        </w:rPr>
        <w:t xml:space="preserve"> обучающимися:</w:t>
      </w:r>
    </w:p>
    <w:p w:rsidR="00CB4FB3" w:rsidRPr="00CA184C" w:rsidRDefault="00CB4FB3" w:rsidP="00CB4FB3">
      <w:pPr>
        <w:tabs>
          <w:tab w:val="left" w:pos="900"/>
        </w:tabs>
        <w:spacing w:after="0"/>
        <w:ind w:firstLine="709"/>
        <w:jc w:val="both"/>
        <w:rPr>
          <w:color w:val="000000"/>
        </w:rPr>
      </w:pPr>
      <w:r w:rsidRPr="00CA184C">
        <w:rPr>
          <w:color w:val="000000"/>
        </w:rPr>
        <w:t>–</w:t>
      </w:r>
      <w:r w:rsidRPr="00CA184C">
        <w:rPr>
          <w:color w:val="000000"/>
        </w:rPr>
        <w:tab/>
        <w:t>начальными трудовыми умениями и навыками, опытом практической деятельности по созданию объектов труда, полезных для человека и общества;</w:t>
      </w:r>
    </w:p>
    <w:p w:rsidR="00CB4FB3" w:rsidRPr="00CA184C" w:rsidRDefault="00CB4FB3" w:rsidP="00CB4FB3">
      <w:pPr>
        <w:tabs>
          <w:tab w:val="left" w:pos="900"/>
        </w:tabs>
        <w:spacing w:after="0"/>
        <w:ind w:firstLine="709"/>
        <w:jc w:val="both"/>
        <w:rPr>
          <w:color w:val="000000"/>
        </w:rPr>
      </w:pPr>
      <w:r w:rsidRPr="00CA184C">
        <w:rPr>
          <w:color w:val="000000"/>
        </w:rPr>
        <w:t>–</w:t>
      </w:r>
      <w:r w:rsidRPr="00CA184C">
        <w:rPr>
          <w:color w:val="000000"/>
        </w:rPr>
        <w:tab/>
        <w:t>способами планирования и организации трудовой деятельности, объективной оценки своей работы;</w:t>
      </w:r>
    </w:p>
    <w:p w:rsidR="00CB4FB3" w:rsidRPr="00CA184C" w:rsidRDefault="00CB4FB3" w:rsidP="00CB4FB3">
      <w:pPr>
        <w:tabs>
          <w:tab w:val="left" w:pos="900"/>
        </w:tabs>
        <w:spacing w:after="0"/>
        <w:ind w:firstLine="709"/>
        <w:jc w:val="both"/>
        <w:rPr>
          <w:i/>
          <w:color w:val="000000"/>
        </w:rPr>
      </w:pPr>
      <w:r w:rsidRPr="00CA184C">
        <w:rPr>
          <w:color w:val="000000"/>
        </w:rPr>
        <w:t>–</w:t>
      </w:r>
      <w:r w:rsidRPr="00CA184C">
        <w:rPr>
          <w:color w:val="000000"/>
        </w:rPr>
        <w:tab/>
        <w:t>умениями использовать компьютерную технику для работы с информацией в учебной деятельности и повседневной жизни;</w:t>
      </w:r>
    </w:p>
    <w:p w:rsidR="00CB4FB3" w:rsidRPr="00CA184C" w:rsidRDefault="00CB4FB3" w:rsidP="00CB4FB3">
      <w:pPr>
        <w:tabs>
          <w:tab w:val="left" w:pos="900"/>
        </w:tabs>
        <w:spacing w:after="0"/>
        <w:ind w:firstLine="709"/>
        <w:jc w:val="both"/>
        <w:rPr>
          <w:i/>
          <w:color w:val="000000"/>
        </w:rPr>
      </w:pPr>
      <w:r w:rsidRPr="00CA184C">
        <w:rPr>
          <w:color w:val="000000"/>
        </w:rPr>
        <w:t>•</w:t>
      </w:r>
      <w:r w:rsidRPr="00CA184C">
        <w:rPr>
          <w:color w:val="000000"/>
        </w:rPr>
        <w:tab/>
      </w:r>
      <w:r w:rsidRPr="00CA184C">
        <w:rPr>
          <w:bCs/>
          <w:color w:val="000000"/>
        </w:rPr>
        <w:t xml:space="preserve">развитие </w:t>
      </w:r>
      <w:r w:rsidRPr="00CA184C">
        <w:rPr>
          <w:color w:val="000000"/>
        </w:rPr>
        <w:t>сенсорики, мелкой моторики рук, пространственного воображения, технического и логического мышления, глазомера;</w:t>
      </w:r>
    </w:p>
    <w:p w:rsidR="00CB4FB3" w:rsidRPr="00CA184C" w:rsidRDefault="00CB4FB3" w:rsidP="00CB4FB3">
      <w:pPr>
        <w:tabs>
          <w:tab w:val="left" w:pos="900"/>
        </w:tabs>
        <w:spacing w:after="0"/>
        <w:ind w:firstLine="709"/>
        <w:jc w:val="both"/>
        <w:rPr>
          <w:color w:val="000000"/>
        </w:rPr>
      </w:pPr>
      <w:r w:rsidRPr="00CA184C">
        <w:rPr>
          <w:color w:val="000000"/>
        </w:rPr>
        <w:t>•</w:t>
      </w:r>
      <w:r w:rsidRPr="00CA184C">
        <w:rPr>
          <w:color w:val="000000"/>
        </w:rPr>
        <w:tab/>
      </w:r>
      <w:r w:rsidRPr="00CA184C">
        <w:rPr>
          <w:bCs/>
          <w:color w:val="000000"/>
        </w:rPr>
        <w:t>освоение</w:t>
      </w:r>
      <w:r w:rsidRPr="00CA184C">
        <w:rPr>
          <w:color w:val="000000"/>
        </w:rPr>
        <w:t xml:space="preserve"> знаний о роли трудовой деятельности человека в преобразовании окружающего мира;</w:t>
      </w:r>
    </w:p>
    <w:p w:rsidR="00CB4FB3" w:rsidRPr="00CA184C" w:rsidRDefault="00CB4FB3" w:rsidP="00CB4FB3">
      <w:pPr>
        <w:tabs>
          <w:tab w:val="left" w:pos="900"/>
        </w:tabs>
        <w:spacing w:after="0"/>
        <w:ind w:firstLine="709"/>
        <w:jc w:val="both"/>
        <w:rPr>
          <w:i/>
          <w:color w:val="000000"/>
        </w:rPr>
      </w:pPr>
      <w:r w:rsidRPr="00CA184C">
        <w:rPr>
          <w:color w:val="000000"/>
        </w:rPr>
        <w:t>•</w:t>
      </w:r>
      <w:r w:rsidRPr="00CA184C">
        <w:rPr>
          <w:color w:val="000000"/>
        </w:rPr>
        <w:tab/>
        <w:t>формирование первоначальных представлений о мире профессий;</w:t>
      </w:r>
    </w:p>
    <w:p w:rsidR="00CB4FB3" w:rsidRPr="00CA184C" w:rsidRDefault="00CB4FB3" w:rsidP="00CB4FB3">
      <w:pPr>
        <w:tabs>
          <w:tab w:val="left" w:pos="900"/>
        </w:tabs>
        <w:spacing w:after="0"/>
        <w:ind w:firstLine="709"/>
        <w:jc w:val="both"/>
        <w:rPr>
          <w:bCs/>
          <w:color w:val="000000"/>
        </w:rPr>
      </w:pPr>
      <w:r w:rsidRPr="00CA184C">
        <w:rPr>
          <w:color w:val="000000"/>
        </w:rPr>
        <w:t>•</w:t>
      </w:r>
      <w:r w:rsidRPr="00CA184C">
        <w:rPr>
          <w:color w:val="000000"/>
        </w:rPr>
        <w:tab/>
      </w:r>
      <w:r w:rsidRPr="00CA184C">
        <w:rPr>
          <w:bCs/>
          <w:color w:val="000000"/>
        </w:rPr>
        <w:t>воспитание:</w:t>
      </w:r>
    </w:p>
    <w:p w:rsidR="00CB4FB3" w:rsidRPr="00CA184C" w:rsidRDefault="00CB4FB3" w:rsidP="00CB4FB3">
      <w:pPr>
        <w:tabs>
          <w:tab w:val="left" w:pos="900"/>
        </w:tabs>
        <w:spacing w:after="0"/>
        <w:ind w:firstLine="709"/>
        <w:jc w:val="both"/>
        <w:rPr>
          <w:color w:val="000000"/>
        </w:rPr>
      </w:pPr>
      <w:r w:rsidRPr="00CA184C">
        <w:rPr>
          <w:bCs/>
          <w:color w:val="000000"/>
        </w:rPr>
        <w:t>–</w:t>
      </w:r>
      <w:r w:rsidRPr="00CA184C">
        <w:rPr>
          <w:bCs/>
          <w:color w:val="000000"/>
        </w:rPr>
        <w:tab/>
      </w:r>
      <w:r w:rsidRPr="00CA184C">
        <w:rPr>
          <w:color w:val="000000"/>
        </w:rPr>
        <w:t>трудолюбия, уважительного отношения к людям и результатам их труда;</w:t>
      </w:r>
    </w:p>
    <w:p w:rsidR="00CB4FB3" w:rsidRPr="00CA184C" w:rsidRDefault="00CB4FB3" w:rsidP="00CB4FB3">
      <w:pPr>
        <w:tabs>
          <w:tab w:val="left" w:pos="900"/>
        </w:tabs>
        <w:spacing w:after="0"/>
        <w:ind w:firstLine="709"/>
        <w:jc w:val="both"/>
        <w:rPr>
          <w:color w:val="000000"/>
        </w:rPr>
      </w:pPr>
      <w:r w:rsidRPr="00CA184C">
        <w:rPr>
          <w:color w:val="000000"/>
        </w:rPr>
        <w:t>–</w:t>
      </w:r>
      <w:r w:rsidRPr="00CA184C">
        <w:rPr>
          <w:color w:val="000000"/>
        </w:rPr>
        <w:tab/>
        <w:t>интереса к информационной и коммуникационной деятельности;</w:t>
      </w:r>
    </w:p>
    <w:p w:rsidR="00CB4FB3" w:rsidRPr="00CA184C" w:rsidRDefault="00CB4FB3" w:rsidP="00CB4FB3">
      <w:pPr>
        <w:tabs>
          <w:tab w:val="left" w:pos="900"/>
        </w:tabs>
        <w:spacing w:after="0"/>
        <w:ind w:firstLine="709"/>
        <w:jc w:val="both"/>
        <w:rPr>
          <w:bCs/>
          <w:color w:val="000000"/>
        </w:rPr>
      </w:pPr>
      <w:r w:rsidRPr="00CA184C">
        <w:rPr>
          <w:color w:val="000000"/>
        </w:rPr>
        <w:t>•</w:t>
      </w:r>
      <w:r w:rsidRPr="00CA184C">
        <w:rPr>
          <w:color w:val="000000"/>
        </w:rPr>
        <w:tab/>
        <w:t>практическое применение правил сотрудничества в коллективной деятельности.</w:t>
      </w:r>
    </w:p>
    <w:p w:rsidR="00CB4FB3" w:rsidRPr="00CA184C" w:rsidRDefault="00CB4FB3" w:rsidP="00CB4FB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</w:pPr>
      <w:r w:rsidRPr="00CA184C">
        <w:t>Цели обучения технологии будут достигнуты, если ребенок на уроке займет позицию: “Я хочу это сделать сам. Я уже делал что-то похожее, не надо мне помогать, я попробую догадаться”.</w:t>
      </w:r>
    </w:p>
    <w:p w:rsidR="00CB4FB3" w:rsidRPr="00CA184C" w:rsidRDefault="00CB4FB3" w:rsidP="00CB4FB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</w:pPr>
      <w:r w:rsidRPr="00CA184C">
        <w:t>Задача учителя – не столько помочь ребенку в осознании чего-либо или изготовлении изделия, сколько создать условия, при которых наиболее полно будет раскрыт его творческий потенциал. Учитель должен помнить о том, что деятельность ребенка на уроке труда включает в себя два равнозначных компонента: интеллектуальный и моторный, следовательно, урок должен быть поделен на две части:</w:t>
      </w:r>
    </w:p>
    <w:p w:rsidR="00CB4FB3" w:rsidRPr="00CA184C" w:rsidRDefault="00CB4FB3" w:rsidP="00CB4FB3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ind w:firstLine="709"/>
        <w:jc w:val="both"/>
      </w:pPr>
      <w:r w:rsidRPr="00CA184C">
        <w:t>•</w:t>
      </w:r>
      <w:r w:rsidRPr="00CA184C">
        <w:tab/>
        <w:t>первая часть – теоретическая – должна обеспечить безусловное понимание ребенком сути и порядка выполнения практической работы;</w:t>
      </w:r>
    </w:p>
    <w:p w:rsidR="00CB4FB3" w:rsidRPr="00CA184C" w:rsidRDefault="00CB4FB3" w:rsidP="00CB4FB3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ind w:firstLine="709"/>
        <w:jc w:val="both"/>
      </w:pPr>
      <w:r w:rsidRPr="00CA184C">
        <w:t>•</w:t>
      </w:r>
      <w:r w:rsidRPr="00CA184C">
        <w:tab/>
        <w:t>вторая часть – практическая – самостоятельная деятельность ребенка по преобразованию материала в изделие, оснащенная должным образом.</w:t>
      </w:r>
    </w:p>
    <w:p w:rsidR="00CB4FB3" w:rsidRPr="00CA184C" w:rsidRDefault="00CB4FB3" w:rsidP="00CB4FB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</w:pPr>
      <w:r w:rsidRPr="00CA184C">
        <w:t xml:space="preserve">На теоретическую часть урока должно отводиться </w:t>
      </w:r>
      <w:r w:rsidRPr="00CA184C">
        <w:rPr>
          <w:i/>
        </w:rPr>
        <w:t>втрое</w:t>
      </w:r>
      <w:r w:rsidRPr="00CA184C">
        <w:t xml:space="preserve"> меньше времени, чем на практические действия. Теоретическую работу под руководством учителя можно ускорить, организовав обсуждение в динамичной, веселой, захватывающей форме, внеся в него, элементы игры, а самостоятельные практические действия должны вестись неторопливо, в строго индивидуальном ритме, обеспечивающем формирование трудовых умений на должном уровне.</w:t>
      </w:r>
    </w:p>
    <w:p w:rsidR="00CB4FB3" w:rsidRPr="00CA184C" w:rsidRDefault="00CB4FB3" w:rsidP="00CB4FB3">
      <w:pPr>
        <w:shd w:val="clear" w:color="auto" w:fill="FFFFFF"/>
        <w:spacing w:after="0"/>
        <w:ind w:firstLine="709"/>
        <w:jc w:val="both"/>
        <w:rPr>
          <w:color w:val="000000"/>
        </w:rPr>
      </w:pPr>
    </w:p>
    <w:p w:rsidR="00CB4FB3" w:rsidRPr="00CA184C" w:rsidRDefault="00CB4FB3" w:rsidP="00CB4FB3">
      <w:pPr>
        <w:spacing w:after="0"/>
        <w:jc w:val="center"/>
        <w:rPr>
          <w:b/>
        </w:rPr>
      </w:pPr>
      <w:r w:rsidRPr="00CA184C">
        <w:rPr>
          <w:b/>
        </w:rPr>
        <w:t>Требования к уровню подготовки обучающихся</w:t>
      </w:r>
    </w:p>
    <w:p w:rsidR="00CB4FB3" w:rsidRPr="00CA184C" w:rsidRDefault="00CB4FB3" w:rsidP="00CB4FB3">
      <w:pPr>
        <w:spacing w:after="0"/>
        <w:ind w:firstLine="709"/>
        <w:jc w:val="both"/>
      </w:pPr>
    </w:p>
    <w:p w:rsidR="00CB4FB3" w:rsidRPr="00CA184C" w:rsidRDefault="00CB4FB3" w:rsidP="00CB4FB3">
      <w:pPr>
        <w:spacing w:after="0"/>
        <w:ind w:firstLine="709"/>
        <w:jc w:val="both"/>
        <w:rPr>
          <w:i/>
        </w:rPr>
      </w:pPr>
      <w:r w:rsidRPr="00CA184C">
        <w:rPr>
          <w:i/>
        </w:rPr>
        <w:t>По результатам практической работы на компьютере выпускники начальной школы должны знать (понимать):</w:t>
      </w:r>
    </w:p>
    <w:p w:rsidR="00CB4FB3" w:rsidRPr="00CA184C" w:rsidRDefault="00CB4FB3" w:rsidP="00CB4FB3">
      <w:pPr>
        <w:tabs>
          <w:tab w:val="left" w:pos="900"/>
        </w:tabs>
        <w:spacing w:after="0"/>
        <w:ind w:firstLine="709"/>
        <w:jc w:val="both"/>
      </w:pPr>
      <w:r w:rsidRPr="00CA184C">
        <w:t>•</w:t>
      </w:r>
      <w:r w:rsidRPr="00CA184C">
        <w:tab/>
        <w:t>основные источники информации;</w:t>
      </w:r>
    </w:p>
    <w:p w:rsidR="00CB4FB3" w:rsidRPr="00CA184C" w:rsidRDefault="00CB4FB3" w:rsidP="00CB4FB3">
      <w:pPr>
        <w:tabs>
          <w:tab w:val="left" w:pos="900"/>
        </w:tabs>
        <w:spacing w:after="0"/>
        <w:ind w:firstLine="709"/>
        <w:jc w:val="both"/>
      </w:pPr>
      <w:r w:rsidRPr="00CA184C">
        <w:lastRenderedPageBreak/>
        <w:t>•</w:t>
      </w:r>
      <w:r w:rsidRPr="00CA184C">
        <w:tab/>
        <w:t>назначение основных устройств компьютера;</w:t>
      </w:r>
    </w:p>
    <w:p w:rsidR="00CB4FB3" w:rsidRPr="00CA184C" w:rsidRDefault="00CB4FB3" w:rsidP="00CB4FB3">
      <w:pPr>
        <w:tabs>
          <w:tab w:val="left" w:pos="900"/>
        </w:tabs>
        <w:spacing w:after="0"/>
        <w:ind w:firstLine="709"/>
        <w:jc w:val="both"/>
      </w:pPr>
      <w:r w:rsidRPr="00CA184C">
        <w:t>•</w:t>
      </w:r>
      <w:r w:rsidRPr="00CA184C">
        <w:tab/>
        <w:t>правила безопасного поведения и гигиены при работе с компьютером;</w:t>
      </w:r>
    </w:p>
    <w:p w:rsidR="00CB4FB3" w:rsidRPr="00CA184C" w:rsidRDefault="00CB4FB3" w:rsidP="00CB4FB3">
      <w:pPr>
        <w:tabs>
          <w:tab w:val="left" w:pos="900"/>
        </w:tabs>
        <w:spacing w:after="0"/>
        <w:ind w:firstLine="709"/>
        <w:jc w:val="both"/>
        <w:rPr>
          <w:i/>
        </w:rPr>
      </w:pPr>
      <w:r w:rsidRPr="00CA184C">
        <w:rPr>
          <w:i/>
        </w:rPr>
        <w:t>Обучающиеся должны уметь использовать приобретенные знания и умения в практической деятельности и повседневной жизни для:</w:t>
      </w:r>
    </w:p>
    <w:p w:rsidR="00CB4FB3" w:rsidRPr="00CA184C" w:rsidRDefault="00CB4FB3" w:rsidP="00CB4FB3">
      <w:pPr>
        <w:tabs>
          <w:tab w:val="left" w:pos="900"/>
        </w:tabs>
        <w:spacing w:after="0"/>
        <w:ind w:firstLine="709"/>
        <w:jc w:val="both"/>
      </w:pPr>
      <w:r w:rsidRPr="00CA184C">
        <w:t>•</w:t>
      </w:r>
      <w:r w:rsidRPr="00CA184C">
        <w:tab/>
        <w:t>решения учебных и практических задач с применением возможностей компьютера;</w:t>
      </w:r>
    </w:p>
    <w:p w:rsidR="00CB4FB3" w:rsidRPr="00CA184C" w:rsidRDefault="00CB4FB3" w:rsidP="00CB4FB3">
      <w:pPr>
        <w:tabs>
          <w:tab w:val="left" w:pos="900"/>
        </w:tabs>
        <w:spacing w:after="0"/>
        <w:ind w:firstLine="709"/>
        <w:jc w:val="both"/>
      </w:pPr>
      <w:r w:rsidRPr="00CA184C">
        <w:t>•</w:t>
      </w:r>
      <w:r w:rsidRPr="00CA184C">
        <w:tab/>
        <w:t>поиска необходимой информации;</w:t>
      </w:r>
    </w:p>
    <w:p w:rsidR="00CB4FB3" w:rsidRPr="00CA184C" w:rsidRDefault="00CB4FB3" w:rsidP="00CB4FB3">
      <w:pPr>
        <w:tabs>
          <w:tab w:val="left" w:pos="900"/>
        </w:tabs>
        <w:spacing w:after="0"/>
        <w:ind w:firstLine="709"/>
        <w:jc w:val="both"/>
      </w:pPr>
      <w:r w:rsidRPr="00CA184C">
        <w:t>•</w:t>
      </w:r>
      <w:r w:rsidRPr="00CA184C">
        <w:tab/>
        <w:t>изменения и создания при помощи компьютера простых информационных объектов.</w:t>
      </w:r>
    </w:p>
    <w:p w:rsidR="00CB4FB3" w:rsidRPr="00CA184C" w:rsidRDefault="00CB4FB3" w:rsidP="00CB4FB3">
      <w:pPr>
        <w:spacing w:after="0"/>
        <w:ind w:firstLine="709"/>
        <w:jc w:val="center"/>
        <w:rPr>
          <w:b/>
        </w:rPr>
      </w:pPr>
    </w:p>
    <w:p w:rsidR="00CB4FB3" w:rsidRPr="00CA184C" w:rsidRDefault="00CB4FB3" w:rsidP="00CB4FB3">
      <w:pPr>
        <w:spacing w:after="0"/>
        <w:jc w:val="center"/>
        <w:rPr>
          <w:b/>
        </w:rPr>
      </w:pPr>
      <w:r w:rsidRPr="00CA184C">
        <w:rPr>
          <w:b/>
        </w:rPr>
        <w:t>Результаты изучения курса</w:t>
      </w:r>
    </w:p>
    <w:p w:rsidR="00CB4FB3" w:rsidRPr="00CA184C" w:rsidRDefault="00CB4FB3" w:rsidP="00CB4FB3">
      <w:pPr>
        <w:spacing w:after="0"/>
        <w:jc w:val="center"/>
        <w:rPr>
          <w:b/>
        </w:rPr>
      </w:pPr>
    </w:p>
    <w:p w:rsidR="00CB4FB3" w:rsidRPr="00CA184C" w:rsidRDefault="00CB4FB3" w:rsidP="00CB4FB3">
      <w:pPr>
        <w:spacing w:after="0"/>
        <w:ind w:firstLine="540"/>
        <w:jc w:val="both"/>
      </w:pPr>
      <w:r w:rsidRPr="00CA184C"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CB4FB3" w:rsidRPr="00CA184C" w:rsidRDefault="00CB4FB3" w:rsidP="00CB4FB3">
      <w:pPr>
        <w:spacing w:after="0"/>
        <w:ind w:firstLine="540"/>
        <w:jc w:val="both"/>
      </w:pPr>
    </w:p>
    <w:p w:rsidR="00CB4FB3" w:rsidRPr="00CA184C" w:rsidRDefault="00CB4FB3" w:rsidP="00CB4FB3">
      <w:pPr>
        <w:spacing w:after="0"/>
        <w:ind w:firstLine="540"/>
        <w:jc w:val="center"/>
        <w:rPr>
          <w:b/>
        </w:rPr>
      </w:pPr>
      <w:r w:rsidRPr="00CA184C">
        <w:rPr>
          <w:b/>
        </w:rPr>
        <w:t>Личностные результаты</w:t>
      </w:r>
    </w:p>
    <w:p w:rsidR="00CB4FB3" w:rsidRPr="00CA184C" w:rsidRDefault="00CB4FB3" w:rsidP="00CB4FB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000000"/>
        </w:rPr>
      </w:pPr>
      <w:r w:rsidRPr="00CA184C">
        <w:rPr>
          <w:color w:val="000000"/>
        </w:rPr>
        <w:t>Воспитание патриотизма, чувства гордости за свою Родину, российский народ и историю России.</w:t>
      </w:r>
    </w:p>
    <w:p w:rsidR="00CB4FB3" w:rsidRPr="00CA184C" w:rsidRDefault="00CB4FB3" w:rsidP="00CB4FB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000000"/>
        </w:rPr>
      </w:pPr>
      <w:r w:rsidRPr="00CA184C">
        <w:rPr>
          <w:color w:val="000000"/>
        </w:rPr>
        <w:t>Формирование целостного, социально ориентированного взгляда на мир в его ограниченном единстве и разнообразии природы, народов, культур и религий.</w:t>
      </w:r>
    </w:p>
    <w:p w:rsidR="00CB4FB3" w:rsidRPr="00CA184C" w:rsidRDefault="00CB4FB3" w:rsidP="00CB4FB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000000"/>
        </w:rPr>
      </w:pPr>
      <w:r w:rsidRPr="00CA184C">
        <w:rPr>
          <w:color w:val="000000"/>
        </w:rPr>
        <w:t>Формирование уважительного отношения к иному мнению, истории и культуре других народов.</w:t>
      </w:r>
    </w:p>
    <w:p w:rsidR="00CB4FB3" w:rsidRPr="00CA184C" w:rsidRDefault="00CB4FB3" w:rsidP="00CB4FB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000000"/>
        </w:rPr>
      </w:pPr>
      <w:r w:rsidRPr="00CA184C">
        <w:rPr>
          <w:color w:val="000000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B4FB3" w:rsidRPr="00CA184C" w:rsidRDefault="00CB4FB3" w:rsidP="00CB4FB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000000"/>
        </w:rPr>
      </w:pPr>
      <w:r w:rsidRPr="00CA184C">
        <w:rPr>
          <w:color w:val="000000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B4FB3" w:rsidRPr="00CA184C" w:rsidRDefault="00CB4FB3" w:rsidP="00CB4FB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000000"/>
        </w:rPr>
      </w:pPr>
      <w:r w:rsidRPr="00CA184C">
        <w:rPr>
          <w:color w:val="000000"/>
        </w:rPr>
        <w:t>Формирование эстетических потребностей, ценностей и чувств.</w:t>
      </w:r>
    </w:p>
    <w:p w:rsidR="00CB4FB3" w:rsidRPr="00CA184C" w:rsidRDefault="00CB4FB3" w:rsidP="00CB4FB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000000"/>
        </w:rPr>
      </w:pPr>
      <w:r w:rsidRPr="00CA184C">
        <w:rPr>
          <w:color w:val="000000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CB4FB3" w:rsidRPr="00CA184C" w:rsidRDefault="00CB4FB3" w:rsidP="00CB4FB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000000"/>
        </w:rPr>
      </w:pPr>
      <w:r w:rsidRPr="00CA184C">
        <w:rPr>
          <w:color w:val="000000"/>
        </w:rPr>
        <w:t>Формирование установки на безопасный и здоровый образ жизни.</w:t>
      </w:r>
    </w:p>
    <w:p w:rsidR="00CB4FB3" w:rsidRPr="00CA184C" w:rsidRDefault="00CB4FB3" w:rsidP="00CB4FB3">
      <w:pPr>
        <w:spacing w:after="0"/>
        <w:jc w:val="both"/>
        <w:rPr>
          <w:b/>
        </w:rPr>
      </w:pPr>
    </w:p>
    <w:p w:rsidR="00CB4FB3" w:rsidRPr="00CA184C" w:rsidRDefault="00CB4FB3" w:rsidP="00CB4FB3">
      <w:pPr>
        <w:spacing w:after="0"/>
        <w:jc w:val="both"/>
        <w:rPr>
          <w:b/>
        </w:rPr>
      </w:pPr>
    </w:p>
    <w:p w:rsidR="00CB4FB3" w:rsidRPr="00CA184C" w:rsidRDefault="00CB4FB3" w:rsidP="00CB4FB3">
      <w:pPr>
        <w:spacing w:after="0"/>
        <w:jc w:val="center"/>
        <w:rPr>
          <w:b/>
        </w:rPr>
      </w:pPr>
      <w:r w:rsidRPr="00CA184C">
        <w:rPr>
          <w:b/>
        </w:rPr>
        <w:t>Метапредметные результаты</w:t>
      </w:r>
    </w:p>
    <w:p w:rsidR="00CB4FB3" w:rsidRPr="00CA184C" w:rsidRDefault="00CB4FB3" w:rsidP="00CB4FB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CA184C">
        <w:t>Овладение способностью принимать и сохранять цели и задачи учебной деятельности, поиска средств ее осуществления.</w:t>
      </w:r>
    </w:p>
    <w:p w:rsidR="00CB4FB3" w:rsidRPr="00CA184C" w:rsidRDefault="00CB4FB3" w:rsidP="00CB4FB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CA184C">
        <w:t>Освоение  способов  решения  проблем  творческого  и  поискового  характера.</w:t>
      </w:r>
    </w:p>
    <w:p w:rsidR="00CB4FB3" w:rsidRPr="00CA184C" w:rsidRDefault="00CB4FB3" w:rsidP="00CB4FB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CA184C"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CB4FB3" w:rsidRPr="00CA184C" w:rsidRDefault="00CB4FB3" w:rsidP="00CB4FB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CA184C"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CB4FB3" w:rsidRPr="00CA184C" w:rsidRDefault="00CB4FB3" w:rsidP="00CB4FB3">
      <w:pPr>
        <w:spacing w:after="0"/>
        <w:jc w:val="both"/>
        <w:rPr>
          <w:b/>
        </w:rPr>
      </w:pPr>
    </w:p>
    <w:p w:rsidR="00CB4FB3" w:rsidRPr="00CA184C" w:rsidRDefault="00CB4FB3" w:rsidP="00CB4FB3">
      <w:pPr>
        <w:spacing w:after="0"/>
        <w:ind w:firstLine="709"/>
        <w:jc w:val="center"/>
        <w:rPr>
          <w:b/>
        </w:rPr>
      </w:pPr>
      <w:r w:rsidRPr="00CA184C">
        <w:rPr>
          <w:b/>
        </w:rPr>
        <w:t>Предметные результаты</w:t>
      </w:r>
    </w:p>
    <w:p w:rsidR="00CB4FB3" w:rsidRPr="00CA184C" w:rsidRDefault="00CB4FB3" w:rsidP="00CB4FB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CA184C"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</w:t>
      </w:r>
    </w:p>
    <w:p w:rsidR="00CB4FB3" w:rsidRPr="00CA184C" w:rsidRDefault="00CB4FB3" w:rsidP="00CB4FB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CA184C">
        <w:t>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CB4FB3" w:rsidRPr="00CA184C" w:rsidRDefault="00CB4FB3" w:rsidP="00CB4FB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CA184C">
        <w:t>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CB4FB3" w:rsidRPr="00CA184C" w:rsidRDefault="00CB4FB3" w:rsidP="00CB4FB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CA184C"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CB4FB3" w:rsidRPr="00CA184C" w:rsidRDefault="00CB4FB3" w:rsidP="00CB4FB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CA184C"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CB4FB3" w:rsidRPr="00CA184C" w:rsidRDefault="00CB4FB3" w:rsidP="00CB4FB3">
      <w:pPr>
        <w:pStyle w:val="a6"/>
        <w:tabs>
          <w:tab w:val="left" w:pos="900"/>
        </w:tabs>
        <w:spacing w:after="0"/>
        <w:rPr>
          <w:rFonts w:asciiTheme="minorHAnsi" w:hAnsiTheme="minorHAnsi"/>
          <w:b/>
          <w:sz w:val="22"/>
          <w:szCs w:val="22"/>
        </w:rPr>
      </w:pPr>
      <w:r w:rsidRPr="00CA184C">
        <w:rPr>
          <w:rFonts w:asciiTheme="minorHAnsi" w:hAnsiTheme="minorHAnsi"/>
          <w:b/>
          <w:sz w:val="22"/>
          <w:szCs w:val="22"/>
        </w:rPr>
        <w:t xml:space="preserve">                                          3-й класс</w:t>
      </w:r>
    </w:p>
    <w:p w:rsidR="00CB4FB3" w:rsidRPr="00CA184C" w:rsidRDefault="00CB4FB3" w:rsidP="00CB4FB3">
      <w:pPr>
        <w:pStyle w:val="a6"/>
        <w:tabs>
          <w:tab w:val="left" w:pos="900"/>
        </w:tabs>
        <w:spacing w:after="0"/>
        <w:jc w:val="both"/>
        <w:rPr>
          <w:rFonts w:asciiTheme="minorHAnsi" w:hAnsiTheme="minorHAnsi"/>
          <w:i/>
          <w:sz w:val="22"/>
          <w:szCs w:val="22"/>
        </w:rPr>
      </w:pPr>
      <w:r w:rsidRPr="00CA184C">
        <w:rPr>
          <w:rFonts w:asciiTheme="minorHAnsi" w:hAnsiTheme="minorHAnsi"/>
          <w:i/>
          <w:sz w:val="22"/>
          <w:szCs w:val="22"/>
        </w:rPr>
        <w:lastRenderedPageBreak/>
        <w:t>К окончанию обучения по курсу “Технология” в 3-м классе обучающиеся должны знать:</w:t>
      </w:r>
    </w:p>
    <w:p w:rsidR="00CB4FB3" w:rsidRPr="00CA184C" w:rsidRDefault="00CB4FB3" w:rsidP="00CB4FB3">
      <w:pPr>
        <w:pStyle w:val="a6"/>
        <w:tabs>
          <w:tab w:val="left" w:pos="900"/>
        </w:tabs>
        <w:spacing w:after="0"/>
        <w:jc w:val="both"/>
        <w:rPr>
          <w:rFonts w:asciiTheme="minorHAnsi" w:hAnsiTheme="minorHAnsi"/>
          <w:i/>
          <w:sz w:val="22"/>
          <w:szCs w:val="22"/>
        </w:rPr>
      </w:pPr>
      <w:r w:rsidRPr="00CA184C">
        <w:rPr>
          <w:rFonts w:asciiTheme="minorHAnsi" w:hAnsiTheme="minorHAnsi"/>
          <w:sz w:val="22"/>
          <w:szCs w:val="22"/>
        </w:rPr>
        <w:t>•</w:t>
      </w:r>
      <w:r w:rsidRPr="00CA184C">
        <w:rPr>
          <w:rFonts w:asciiTheme="minorHAnsi" w:hAnsiTheme="minorHAnsi"/>
          <w:sz w:val="22"/>
          <w:szCs w:val="22"/>
        </w:rPr>
        <w:tab/>
        <w:t>названия и свойства наиболее распространенных искусственных и синтетических материалов (бумага, ткани);</w:t>
      </w:r>
    </w:p>
    <w:p w:rsidR="00CB4FB3" w:rsidRPr="00CA184C" w:rsidRDefault="00CB4FB3" w:rsidP="00CB4FB3">
      <w:pPr>
        <w:pStyle w:val="a6"/>
        <w:tabs>
          <w:tab w:val="left" w:pos="9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CA184C">
        <w:rPr>
          <w:rFonts w:asciiTheme="minorHAnsi" w:hAnsiTheme="minorHAnsi"/>
          <w:sz w:val="22"/>
          <w:szCs w:val="22"/>
        </w:rPr>
        <w:t>•</w:t>
      </w:r>
      <w:r w:rsidRPr="00CA184C">
        <w:rPr>
          <w:rFonts w:asciiTheme="minorHAnsi" w:hAnsiTheme="minorHAnsi"/>
          <w:sz w:val="22"/>
          <w:szCs w:val="22"/>
        </w:rPr>
        <w:tab/>
        <w:t>простейшие способы достижения прочности конструкций;</w:t>
      </w:r>
    </w:p>
    <w:p w:rsidR="00CB4FB3" w:rsidRPr="00CA184C" w:rsidRDefault="00CB4FB3" w:rsidP="00CB4FB3">
      <w:pPr>
        <w:pStyle w:val="a6"/>
        <w:tabs>
          <w:tab w:val="left" w:pos="9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CA184C">
        <w:rPr>
          <w:rFonts w:asciiTheme="minorHAnsi" w:hAnsiTheme="minorHAnsi"/>
          <w:sz w:val="22"/>
          <w:szCs w:val="22"/>
        </w:rPr>
        <w:t>•</w:t>
      </w:r>
      <w:r w:rsidRPr="00CA184C">
        <w:rPr>
          <w:rFonts w:asciiTheme="minorHAnsi" w:hAnsiTheme="minorHAnsi"/>
          <w:sz w:val="22"/>
          <w:szCs w:val="22"/>
        </w:rPr>
        <w:tab/>
        <w:t>последовательность чтения и выполнения разметки разверток с помощью контрольно-измерительных инструментов;</w:t>
      </w:r>
    </w:p>
    <w:p w:rsidR="00CB4FB3" w:rsidRPr="00CA184C" w:rsidRDefault="00CB4FB3" w:rsidP="00CB4FB3">
      <w:pPr>
        <w:pStyle w:val="a6"/>
        <w:tabs>
          <w:tab w:val="left" w:pos="9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CA184C">
        <w:rPr>
          <w:rFonts w:asciiTheme="minorHAnsi" w:hAnsiTheme="minorHAnsi"/>
          <w:sz w:val="22"/>
          <w:szCs w:val="22"/>
        </w:rPr>
        <w:t>•</w:t>
      </w:r>
      <w:r w:rsidRPr="00CA184C">
        <w:rPr>
          <w:rFonts w:asciiTheme="minorHAnsi" w:hAnsiTheme="minorHAnsi"/>
          <w:sz w:val="22"/>
          <w:szCs w:val="22"/>
        </w:rPr>
        <w:tab/>
        <w:t>линии чертежа;</w:t>
      </w:r>
    </w:p>
    <w:p w:rsidR="00CB4FB3" w:rsidRPr="00CA184C" w:rsidRDefault="00CB4FB3" w:rsidP="00CB4FB3">
      <w:pPr>
        <w:pStyle w:val="a6"/>
        <w:tabs>
          <w:tab w:val="left" w:pos="9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CA184C">
        <w:rPr>
          <w:rFonts w:asciiTheme="minorHAnsi" w:hAnsiTheme="minorHAnsi"/>
          <w:sz w:val="22"/>
          <w:szCs w:val="22"/>
        </w:rPr>
        <w:t>•</w:t>
      </w:r>
      <w:r w:rsidRPr="00CA184C">
        <w:rPr>
          <w:rFonts w:asciiTheme="minorHAnsi" w:hAnsiTheme="minorHAnsi"/>
          <w:sz w:val="22"/>
          <w:szCs w:val="22"/>
        </w:rPr>
        <w:tab/>
        <w:t>правила безопасной работы с канцелярским ножом;</w:t>
      </w:r>
    </w:p>
    <w:p w:rsidR="00CB4FB3" w:rsidRPr="00CA184C" w:rsidRDefault="00CB4FB3" w:rsidP="00CB4FB3">
      <w:pPr>
        <w:pStyle w:val="a6"/>
        <w:tabs>
          <w:tab w:val="left" w:pos="9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CA184C">
        <w:rPr>
          <w:rFonts w:asciiTheme="minorHAnsi" w:hAnsiTheme="minorHAnsi"/>
          <w:sz w:val="22"/>
          <w:szCs w:val="22"/>
        </w:rPr>
        <w:t>•</w:t>
      </w:r>
      <w:r w:rsidRPr="00CA184C">
        <w:rPr>
          <w:rFonts w:asciiTheme="minorHAnsi" w:hAnsiTheme="minorHAnsi"/>
          <w:sz w:val="22"/>
          <w:szCs w:val="22"/>
        </w:rPr>
        <w:tab/>
        <w:t>технику выполнения косой строчки, ее варианты, назначение.</w:t>
      </w:r>
    </w:p>
    <w:p w:rsidR="00CB4FB3" w:rsidRPr="00CA184C" w:rsidRDefault="00CB4FB3" w:rsidP="00CB4FB3">
      <w:pPr>
        <w:pStyle w:val="a6"/>
        <w:tabs>
          <w:tab w:val="left" w:pos="900"/>
        </w:tabs>
        <w:spacing w:after="0"/>
        <w:jc w:val="both"/>
        <w:rPr>
          <w:rFonts w:asciiTheme="minorHAnsi" w:hAnsiTheme="minorHAnsi"/>
          <w:bCs/>
          <w:i/>
          <w:iCs/>
          <w:sz w:val="22"/>
          <w:szCs w:val="22"/>
        </w:rPr>
      </w:pPr>
      <w:r w:rsidRPr="00CA184C">
        <w:rPr>
          <w:rFonts w:asciiTheme="minorHAnsi" w:hAnsiTheme="minorHAnsi"/>
          <w:i/>
          <w:sz w:val="22"/>
          <w:szCs w:val="22"/>
        </w:rPr>
        <w:t>Обучающиеся</w:t>
      </w:r>
      <w:r w:rsidRPr="00CA184C">
        <w:rPr>
          <w:rFonts w:asciiTheme="minorHAnsi" w:hAnsiTheme="minorHAnsi"/>
          <w:bCs/>
          <w:i/>
          <w:iCs/>
          <w:sz w:val="22"/>
          <w:szCs w:val="22"/>
        </w:rPr>
        <w:t xml:space="preserve"> должны уметь:</w:t>
      </w:r>
    </w:p>
    <w:p w:rsidR="00CB4FB3" w:rsidRPr="00CA184C" w:rsidRDefault="00CB4FB3" w:rsidP="00CB4FB3">
      <w:pPr>
        <w:pStyle w:val="a6"/>
        <w:tabs>
          <w:tab w:val="left" w:pos="9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CA184C">
        <w:rPr>
          <w:rFonts w:asciiTheme="minorHAnsi" w:hAnsiTheme="minorHAnsi"/>
          <w:bCs/>
          <w:iCs/>
          <w:sz w:val="22"/>
          <w:szCs w:val="22"/>
        </w:rPr>
        <w:t>•</w:t>
      </w:r>
      <w:r w:rsidRPr="00CA184C">
        <w:rPr>
          <w:rFonts w:asciiTheme="minorHAnsi" w:hAnsiTheme="minorHAnsi"/>
          <w:bCs/>
          <w:iCs/>
          <w:sz w:val="22"/>
          <w:szCs w:val="22"/>
        </w:rPr>
        <w:tab/>
      </w:r>
      <w:r w:rsidRPr="00CA184C">
        <w:rPr>
          <w:rFonts w:asciiTheme="minorHAnsi" w:hAnsiTheme="minorHAnsi"/>
          <w:sz w:val="22"/>
          <w:szCs w:val="22"/>
        </w:rPr>
        <w:t>соблюдать правила безопасности труда и личной гигиены;</w:t>
      </w:r>
    </w:p>
    <w:p w:rsidR="00CB4FB3" w:rsidRPr="00CA184C" w:rsidRDefault="00CB4FB3" w:rsidP="00CB4FB3">
      <w:pPr>
        <w:pStyle w:val="a6"/>
        <w:tabs>
          <w:tab w:val="left" w:pos="9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CA184C">
        <w:rPr>
          <w:rFonts w:asciiTheme="minorHAnsi" w:hAnsiTheme="minorHAnsi"/>
          <w:sz w:val="22"/>
          <w:szCs w:val="22"/>
        </w:rPr>
        <w:t>•</w:t>
      </w:r>
      <w:r w:rsidRPr="00CA184C">
        <w:rPr>
          <w:rFonts w:asciiTheme="minorHAnsi" w:hAnsiTheme="minorHAnsi"/>
          <w:sz w:val="22"/>
          <w:szCs w:val="22"/>
        </w:rPr>
        <w:tab/>
        <w:t>под руководством учителя 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CB4FB3" w:rsidRPr="00CA184C" w:rsidRDefault="00CB4FB3" w:rsidP="00CB4FB3">
      <w:pPr>
        <w:pStyle w:val="a6"/>
        <w:tabs>
          <w:tab w:val="left" w:pos="9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CA184C">
        <w:rPr>
          <w:rFonts w:asciiTheme="minorHAnsi" w:hAnsiTheme="minorHAnsi"/>
          <w:sz w:val="22"/>
          <w:szCs w:val="22"/>
        </w:rPr>
        <w:t>•</w:t>
      </w:r>
      <w:r w:rsidRPr="00CA184C">
        <w:rPr>
          <w:rFonts w:asciiTheme="minorHAnsi" w:hAnsiTheme="minorHAnsi"/>
          <w:sz w:val="22"/>
          <w:szCs w:val="22"/>
        </w:rPr>
        <w:tab/>
        <w:t>читать простейшие чертежи (эскизы) разверток;</w:t>
      </w:r>
    </w:p>
    <w:p w:rsidR="00CB4FB3" w:rsidRPr="00CA184C" w:rsidRDefault="00CB4FB3" w:rsidP="00CB4FB3">
      <w:pPr>
        <w:pStyle w:val="a6"/>
        <w:tabs>
          <w:tab w:val="left" w:pos="9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CA184C">
        <w:rPr>
          <w:rFonts w:asciiTheme="minorHAnsi" w:hAnsiTheme="minorHAnsi"/>
          <w:sz w:val="22"/>
          <w:szCs w:val="22"/>
        </w:rPr>
        <w:t>•</w:t>
      </w:r>
      <w:r w:rsidRPr="00CA184C">
        <w:rPr>
          <w:rFonts w:asciiTheme="minorHAnsi" w:hAnsiTheme="minorHAnsi"/>
          <w:sz w:val="22"/>
          <w:szCs w:val="22"/>
        </w:rPr>
        <w:tab/>
        <w:t>соблюдать последовательность выполнения разметки развертки (от габаритов – к деталям) и выполнять ее с помощью контрольно-измерительных инструментов;</w:t>
      </w:r>
    </w:p>
    <w:p w:rsidR="00CB4FB3" w:rsidRPr="00CA184C" w:rsidRDefault="00CB4FB3" w:rsidP="00CB4FB3">
      <w:pPr>
        <w:pStyle w:val="a6"/>
        <w:tabs>
          <w:tab w:val="left" w:pos="9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CA184C">
        <w:rPr>
          <w:rFonts w:asciiTheme="minorHAnsi" w:hAnsiTheme="minorHAnsi"/>
          <w:sz w:val="22"/>
          <w:szCs w:val="22"/>
        </w:rPr>
        <w:t>•</w:t>
      </w:r>
      <w:r w:rsidRPr="00CA184C">
        <w:rPr>
          <w:rFonts w:asciiTheme="minorHAnsi" w:hAnsiTheme="minorHAnsi"/>
          <w:sz w:val="22"/>
          <w:szCs w:val="22"/>
        </w:rPr>
        <w:tab/>
        <w:t>выполнять практическую работу с опорой на инструкционную карту, простейший чертеж;</w:t>
      </w:r>
    </w:p>
    <w:p w:rsidR="00CB4FB3" w:rsidRPr="00CA184C" w:rsidRDefault="00CB4FB3" w:rsidP="00CB4FB3">
      <w:pPr>
        <w:pStyle w:val="a6"/>
        <w:tabs>
          <w:tab w:val="left" w:pos="9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CA184C">
        <w:rPr>
          <w:rFonts w:asciiTheme="minorHAnsi" w:hAnsiTheme="minorHAnsi"/>
          <w:sz w:val="22"/>
          <w:szCs w:val="22"/>
        </w:rPr>
        <w:t>•</w:t>
      </w:r>
      <w:r w:rsidRPr="00CA184C">
        <w:rPr>
          <w:rFonts w:asciiTheme="minorHAnsi" w:hAnsiTheme="minorHAnsi"/>
          <w:sz w:val="22"/>
          <w:szCs w:val="22"/>
        </w:rPr>
        <w:tab/>
        <w:t>изменять конструкцию изделия по заданным условиям;</w:t>
      </w:r>
    </w:p>
    <w:p w:rsidR="00CB4FB3" w:rsidRPr="00CA184C" w:rsidRDefault="00CB4FB3" w:rsidP="00CB4FB3">
      <w:pPr>
        <w:pStyle w:val="a6"/>
        <w:tabs>
          <w:tab w:val="left" w:pos="9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CA184C">
        <w:rPr>
          <w:rFonts w:asciiTheme="minorHAnsi" w:hAnsiTheme="minorHAnsi"/>
          <w:sz w:val="22"/>
          <w:szCs w:val="22"/>
        </w:rPr>
        <w:t>•</w:t>
      </w:r>
      <w:r w:rsidRPr="00CA184C">
        <w:rPr>
          <w:rFonts w:asciiTheme="minorHAnsi" w:hAnsiTheme="minorHAnsi"/>
          <w:sz w:val="22"/>
          <w:szCs w:val="22"/>
        </w:rPr>
        <w:tab/>
        <w:t>подбирать и обосновывать наиболее рациональные технологические приемы изготовления изделий;</w:t>
      </w:r>
    </w:p>
    <w:p w:rsidR="00CB4FB3" w:rsidRPr="00CA184C" w:rsidRDefault="00CB4FB3" w:rsidP="00CB4FB3">
      <w:pPr>
        <w:pStyle w:val="a6"/>
        <w:tabs>
          <w:tab w:val="left" w:pos="9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CA184C">
        <w:rPr>
          <w:rFonts w:asciiTheme="minorHAnsi" w:hAnsiTheme="minorHAnsi"/>
          <w:sz w:val="22"/>
          <w:szCs w:val="22"/>
        </w:rPr>
        <w:t>•</w:t>
      </w:r>
      <w:r w:rsidRPr="00CA184C">
        <w:rPr>
          <w:rFonts w:asciiTheme="minorHAnsi" w:hAnsiTheme="minorHAnsi"/>
          <w:sz w:val="22"/>
          <w:szCs w:val="22"/>
        </w:rPr>
        <w:tab/>
        <w:t>выполнять рицовку с помощью канцелярского ножа;</w:t>
      </w:r>
    </w:p>
    <w:p w:rsidR="00CB4FB3" w:rsidRPr="00CA184C" w:rsidRDefault="00CB4FB3" w:rsidP="00CB4FB3">
      <w:pPr>
        <w:pStyle w:val="a6"/>
        <w:tabs>
          <w:tab w:val="left" w:pos="9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CA184C">
        <w:rPr>
          <w:rFonts w:asciiTheme="minorHAnsi" w:hAnsiTheme="minorHAnsi"/>
          <w:sz w:val="22"/>
          <w:szCs w:val="22"/>
        </w:rPr>
        <w:t>•</w:t>
      </w:r>
      <w:r w:rsidRPr="00CA184C">
        <w:rPr>
          <w:rFonts w:asciiTheme="minorHAnsi" w:hAnsiTheme="minorHAnsi"/>
          <w:sz w:val="22"/>
          <w:szCs w:val="22"/>
        </w:rPr>
        <w:tab/>
        <w:t>оформлять изделия и соединять детали косой строчкой и ее вариантами.</w:t>
      </w:r>
    </w:p>
    <w:p w:rsidR="00CB4FB3" w:rsidRPr="00CA184C" w:rsidRDefault="00CB4FB3" w:rsidP="00CB4FB3">
      <w:pPr>
        <w:pStyle w:val="a6"/>
        <w:shd w:val="clear" w:color="auto" w:fill="FFFFFF"/>
        <w:tabs>
          <w:tab w:val="left" w:pos="900"/>
        </w:tabs>
        <w:spacing w:after="0"/>
        <w:jc w:val="both"/>
        <w:rPr>
          <w:rFonts w:asciiTheme="minorHAnsi" w:hAnsiTheme="minorHAnsi"/>
          <w:b/>
          <w:i/>
          <w:sz w:val="22"/>
          <w:szCs w:val="22"/>
        </w:rPr>
      </w:pPr>
      <w:r w:rsidRPr="00CA184C">
        <w:rPr>
          <w:rFonts w:asciiTheme="minorHAnsi" w:hAnsiTheme="minorHAnsi"/>
          <w:i/>
          <w:sz w:val="22"/>
          <w:szCs w:val="22"/>
        </w:rPr>
        <w:t>Обучающиеся</w:t>
      </w:r>
      <w:r w:rsidRPr="00CA184C">
        <w:rPr>
          <w:rFonts w:asciiTheme="minorHAnsi" w:hAnsiTheme="minorHAnsi"/>
          <w:bCs/>
          <w:i/>
          <w:iCs/>
          <w:sz w:val="22"/>
          <w:szCs w:val="22"/>
        </w:rPr>
        <w:t xml:space="preserve"> должны владеть о</w:t>
      </w:r>
      <w:r w:rsidRPr="00CA184C">
        <w:rPr>
          <w:rFonts w:asciiTheme="minorHAnsi" w:hAnsiTheme="minorHAnsi"/>
          <w:i/>
          <w:sz w:val="22"/>
          <w:szCs w:val="22"/>
        </w:rPr>
        <w:t>бщетрудовыми умениями:</w:t>
      </w:r>
    </w:p>
    <w:p w:rsidR="00CB4FB3" w:rsidRPr="00CA184C" w:rsidRDefault="00CB4FB3" w:rsidP="00CB4FB3">
      <w:pPr>
        <w:pStyle w:val="a6"/>
        <w:tabs>
          <w:tab w:val="left" w:pos="9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CA184C">
        <w:rPr>
          <w:rFonts w:asciiTheme="minorHAnsi" w:hAnsiTheme="minorHAnsi"/>
          <w:sz w:val="22"/>
          <w:szCs w:val="22"/>
        </w:rPr>
        <w:t>•</w:t>
      </w:r>
      <w:r w:rsidRPr="00CA184C">
        <w:rPr>
          <w:rFonts w:asciiTheme="minorHAnsi" w:hAnsiTheme="minorHAnsi"/>
          <w:sz w:val="22"/>
          <w:szCs w:val="22"/>
        </w:rPr>
        <w:tab/>
        <w:t>с помощью учителя искать оригинальные решения конструкторско-технологических, экономических и эстетических проблем;</w:t>
      </w:r>
    </w:p>
    <w:p w:rsidR="00CB4FB3" w:rsidRPr="00CA184C" w:rsidRDefault="00CB4FB3" w:rsidP="00CB4FB3">
      <w:pPr>
        <w:pStyle w:val="a6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2"/>
          <w:szCs w:val="22"/>
        </w:rPr>
      </w:pPr>
      <w:r w:rsidRPr="00CA184C">
        <w:rPr>
          <w:rFonts w:asciiTheme="minorHAnsi" w:eastAsia="Times New Roman" w:hAnsiTheme="minorHAnsi"/>
          <w:sz w:val="22"/>
          <w:szCs w:val="22"/>
        </w:rPr>
        <w:t>•</w:t>
      </w:r>
      <w:r w:rsidRPr="00CA184C">
        <w:rPr>
          <w:rFonts w:asciiTheme="minorHAnsi" w:eastAsia="Times New Roman" w:hAnsiTheme="minorHAnsi"/>
          <w:sz w:val="22"/>
          <w:szCs w:val="22"/>
        </w:rPr>
        <w:tab/>
        <w:t>самостоятельно:</w:t>
      </w:r>
    </w:p>
    <w:p w:rsidR="00CB4FB3" w:rsidRPr="00CA184C" w:rsidRDefault="00CB4FB3" w:rsidP="00CB4FB3">
      <w:pPr>
        <w:pStyle w:val="a6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CA184C">
        <w:rPr>
          <w:rFonts w:asciiTheme="minorHAnsi" w:eastAsia="Times New Roman" w:hAnsiTheme="minorHAnsi"/>
          <w:sz w:val="22"/>
          <w:szCs w:val="22"/>
        </w:rPr>
        <w:t>–</w:t>
      </w:r>
      <w:r w:rsidRPr="00CA184C">
        <w:rPr>
          <w:rFonts w:asciiTheme="minorHAnsi" w:eastAsia="Times New Roman" w:hAnsiTheme="minorHAnsi"/>
          <w:sz w:val="22"/>
          <w:szCs w:val="22"/>
        </w:rPr>
        <w:tab/>
      </w:r>
      <w:r w:rsidRPr="00CA184C">
        <w:rPr>
          <w:rFonts w:asciiTheme="minorHAnsi" w:hAnsiTheme="minorHAnsi"/>
          <w:sz w:val="22"/>
          <w:szCs w:val="22"/>
        </w:rPr>
        <w:t>размещать на рабочем месте в нужном порядке с соблюдением правил хранения колющие и режущие инструменты, проверять их исправность;</w:t>
      </w:r>
    </w:p>
    <w:p w:rsidR="00CB4FB3" w:rsidRPr="00CA184C" w:rsidRDefault="00CB4FB3" w:rsidP="00CB4FB3">
      <w:pPr>
        <w:pStyle w:val="a6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2"/>
          <w:szCs w:val="22"/>
        </w:rPr>
      </w:pPr>
      <w:r w:rsidRPr="00CA184C">
        <w:rPr>
          <w:rFonts w:asciiTheme="minorHAnsi" w:hAnsiTheme="minorHAnsi"/>
          <w:sz w:val="22"/>
          <w:szCs w:val="22"/>
        </w:rPr>
        <w:t>–</w:t>
      </w:r>
      <w:r w:rsidRPr="00CA184C">
        <w:rPr>
          <w:rFonts w:asciiTheme="minorHAnsi" w:hAnsiTheme="minorHAnsi"/>
          <w:sz w:val="22"/>
          <w:szCs w:val="22"/>
        </w:rPr>
        <w:tab/>
        <w:t>читать графическую и словесную инструкционную карту, проверять соответствие размеров заготовки габаритным размерам деталей на чертеже.</w:t>
      </w:r>
    </w:p>
    <w:p w:rsidR="00CB4FB3" w:rsidRPr="00CA184C" w:rsidRDefault="00CB4FB3" w:rsidP="00CB4FB3">
      <w:pPr>
        <w:pStyle w:val="a6"/>
        <w:spacing w:after="0"/>
        <w:rPr>
          <w:rFonts w:asciiTheme="minorHAnsi" w:hAnsiTheme="minorHAnsi"/>
          <w:b/>
          <w:sz w:val="22"/>
          <w:szCs w:val="22"/>
        </w:rPr>
      </w:pPr>
      <w:r w:rsidRPr="00CA184C">
        <w:rPr>
          <w:rFonts w:asciiTheme="minorHAnsi" w:hAnsiTheme="minorHAnsi"/>
          <w:b/>
          <w:sz w:val="22"/>
          <w:szCs w:val="22"/>
        </w:rPr>
        <w:t xml:space="preserve">             Критерии и нормы оценки знаний обучающихся</w:t>
      </w:r>
    </w:p>
    <w:p w:rsidR="00CB4FB3" w:rsidRPr="00CA184C" w:rsidRDefault="00CB4FB3" w:rsidP="00CB4FB3">
      <w:pPr>
        <w:pStyle w:val="a6"/>
        <w:spacing w:after="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CB4FB3" w:rsidRPr="00CA184C" w:rsidRDefault="00CB4FB3" w:rsidP="00CB4FB3">
      <w:pPr>
        <w:pStyle w:val="a6"/>
        <w:spacing w:after="0"/>
        <w:jc w:val="both"/>
        <w:rPr>
          <w:rFonts w:asciiTheme="minorHAnsi" w:hAnsiTheme="minorHAnsi"/>
          <w:sz w:val="22"/>
          <w:szCs w:val="22"/>
        </w:rPr>
      </w:pPr>
      <w:r w:rsidRPr="00CA184C">
        <w:rPr>
          <w:rFonts w:asciiTheme="minorHAnsi" w:hAnsiTheme="minorHAnsi"/>
          <w:bCs/>
          <w:iCs/>
          <w:sz w:val="22"/>
          <w:szCs w:val="22"/>
        </w:rPr>
        <w:t>Оценка деятельности учащихся</w:t>
      </w:r>
      <w:r w:rsidRPr="00CA184C">
        <w:rPr>
          <w:rFonts w:asciiTheme="minorHAnsi" w:hAnsiTheme="minorHAnsi"/>
          <w:sz w:val="22"/>
          <w:szCs w:val="22"/>
        </w:rPr>
        <w:t xml:space="preserve"> осуществляется в конце каждого урока. Работы оцениваются по следующим критериям:</w:t>
      </w:r>
    </w:p>
    <w:p w:rsidR="00CB4FB3" w:rsidRPr="00CA184C" w:rsidRDefault="00CB4FB3" w:rsidP="00CB4FB3">
      <w:pPr>
        <w:pStyle w:val="a6"/>
        <w:tabs>
          <w:tab w:val="left" w:pos="9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CA184C">
        <w:rPr>
          <w:rFonts w:asciiTheme="minorHAnsi" w:hAnsiTheme="minorHAnsi"/>
          <w:sz w:val="22"/>
          <w:szCs w:val="22"/>
        </w:rPr>
        <w:t>•</w:t>
      </w:r>
      <w:r w:rsidRPr="00CA184C">
        <w:rPr>
          <w:rFonts w:asciiTheme="minorHAnsi" w:hAnsiTheme="minorHAnsi"/>
          <w:sz w:val="22"/>
          <w:szCs w:val="22"/>
        </w:rPr>
        <w:tab/>
        <w:t>качество выполнения изучаемых на уроке приемов и операций и работы в целом;</w:t>
      </w:r>
    </w:p>
    <w:p w:rsidR="00CB4FB3" w:rsidRPr="00CA184C" w:rsidRDefault="00CB4FB3" w:rsidP="00CB4FB3">
      <w:pPr>
        <w:pStyle w:val="a6"/>
        <w:tabs>
          <w:tab w:val="left" w:pos="9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CA184C">
        <w:rPr>
          <w:rFonts w:asciiTheme="minorHAnsi" w:hAnsiTheme="minorHAnsi"/>
          <w:sz w:val="22"/>
          <w:szCs w:val="22"/>
        </w:rPr>
        <w:t>•</w:t>
      </w:r>
      <w:r w:rsidRPr="00CA184C">
        <w:rPr>
          <w:rFonts w:asciiTheme="minorHAnsi" w:hAnsiTheme="minorHAnsi"/>
          <w:sz w:val="22"/>
          <w:szCs w:val="22"/>
        </w:rPr>
        <w:tab/>
        <w:t>степень самостоятельности в выполнении работы;</w:t>
      </w:r>
    </w:p>
    <w:p w:rsidR="00CB4FB3" w:rsidRPr="00CA184C" w:rsidRDefault="00CB4FB3" w:rsidP="00CB4FB3">
      <w:pPr>
        <w:pStyle w:val="a6"/>
        <w:tabs>
          <w:tab w:val="left" w:pos="9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CA184C">
        <w:rPr>
          <w:rFonts w:asciiTheme="minorHAnsi" w:hAnsiTheme="minorHAnsi"/>
          <w:sz w:val="22"/>
          <w:szCs w:val="22"/>
        </w:rPr>
        <w:t>•</w:t>
      </w:r>
      <w:r w:rsidRPr="00CA184C">
        <w:rPr>
          <w:rFonts w:asciiTheme="minorHAnsi" w:hAnsiTheme="minorHAnsi"/>
          <w:sz w:val="22"/>
          <w:szCs w:val="22"/>
        </w:rPr>
        <w:tab/>
        <w:t>уровень творческой деятельности (репродуктивный, частично продуктивный, продуктивный), найденные продуктивные технические и технологические решения.</w:t>
      </w:r>
    </w:p>
    <w:p w:rsidR="00CB4FB3" w:rsidRPr="00CA184C" w:rsidRDefault="00CB4FB3" w:rsidP="00CB4FB3">
      <w:pPr>
        <w:pStyle w:val="a6"/>
        <w:spacing w:after="0"/>
        <w:jc w:val="both"/>
        <w:rPr>
          <w:rFonts w:asciiTheme="minorHAnsi" w:hAnsiTheme="minorHAnsi"/>
          <w:sz w:val="22"/>
          <w:szCs w:val="22"/>
        </w:rPr>
      </w:pPr>
      <w:r w:rsidRPr="00CA184C">
        <w:rPr>
          <w:rFonts w:asciiTheme="minorHAnsi" w:hAnsiTheme="minorHAnsi"/>
          <w:sz w:val="22"/>
          <w:szCs w:val="22"/>
        </w:rPr>
        <w:t xml:space="preserve">Предпочтение следует отдавать </w:t>
      </w:r>
      <w:r w:rsidRPr="00CA184C">
        <w:rPr>
          <w:rFonts w:asciiTheme="minorHAnsi" w:hAnsiTheme="minorHAnsi"/>
          <w:i/>
          <w:iCs/>
          <w:sz w:val="22"/>
          <w:szCs w:val="22"/>
        </w:rPr>
        <w:t xml:space="preserve">качественной </w:t>
      </w:r>
      <w:r w:rsidRPr="00CA184C">
        <w:rPr>
          <w:rFonts w:asciiTheme="minorHAnsi" w:hAnsiTheme="minorHAnsi"/>
          <w:sz w:val="22"/>
          <w:szCs w:val="22"/>
        </w:rPr>
        <w:t>оценке деятельности каждого ребенка на уроке: его творческим находкам в процессе наблюдений, размышлений и самореализации.</w:t>
      </w:r>
    </w:p>
    <w:p w:rsidR="00CB4FB3" w:rsidRPr="00CA184C" w:rsidRDefault="00CB4FB3" w:rsidP="00CB4FB3">
      <w:pPr>
        <w:pStyle w:val="a6"/>
        <w:spacing w:after="0"/>
        <w:jc w:val="both"/>
        <w:rPr>
          <w:rFonts w:asciiTheme="minorHAnsi" w:hAnsiTheme="minorHAnsi"/>
          <w:sz w:val="22"/>
          <w:szCs w:val="22"/>
        </w:rPr>
      </w:pPr>
      <w:r w:rsidRPr="00CA184C">
        <w:rPr>
          <w:rFonts w:asciiTheme="minorHAnsi" w:hAnsiTheme="minorHAnsi"/>
          <w:sz w:val="22"/>
          <w:szCs w:val="22"/>
        </w:rPr>
        <w:t>В первом классе исключается система балльного (отметочного) оценивания. Допускается лишь словесная объяснительная оценка. Никакому оцениванию не подлежит: темп работы ученика, личностные качества школьников, своеобразие их психических процессов (особенности памяти, внимания, восприятия и др.).</w:t>
      </w:r>
    </w:p>
    <w:p w:rsidR="00CB4FB3" w:rsidRPr="00CA184C" w:rsidRDefault="00CB4FB3" w:rsidP="00CB4FB3">
      <w:pPr>
        <w:pStyle w:val="a6"/>
        <w:shd w:val="clear" w:color="auto" w:fill="FFFFFF"/>
        <w:spacing w:after="0"/>
        <w:jc w:val="both"/>
        <w:rPr>
          <w:rFonts w:asciiTheme="minorHAnsi" w:hAnsiTheme="minorHAnsi"/>
          <w:b/>
          <w:bCs/>
          <w:iCs/>
          <w:sz w:val="22"/>
          <w:szCs w:val="22"/>
        </w:rPr>
      </w:pPr>
      <w:r w:rsidRPr="00CA184C">
        <w:rPr>
          <w:rFonts w:asciiTheme="minorHAnsi" w:hAnsiTheme="minorHAnsi"/>
          <w:b/>
          <w:bCs/>
          <w:iCs/>
          <w:sz w:val="22"/>
          <w:szCs w:val="22"/>
        </w:rPr>
        <w:t>Характеристика цифровой оценки (отметки)</w:t>
      </w:r>
    </w:p>
    <w:p w:rsidR="00CB4FB3" w:rsidRPr="00CA184C" w:rsidRDefault="00CB4FB3" w:rsidP="00CB4FB3">
      <w:pPr>
        <w:pStyle w:val="a6"/>
        <w:shd w:val="clear" w:color="auto" w:fill="FFFFFF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2"/>
          <w:szCs w:val="22"/>
        </w:rPr>
      </w:pPr>
      <w:r w:rsidRPr="00CA184C">
        <w:rPr>
          <w:rFonts w:asciiTheme="minorHAnsi" w:hAnsiTheme="minorHAnsi"/>
          <w:sz w:val="22"/>
          <w:szCs w:val="22"/>
        </w:rPr>
        <w:lastRenderedPageBreak/>
        <w:t>•</w:t>
      </w:r>
      <w:r w:rsidRPr="00CA184C">
        <w:rPr>
          <w:rFonts w:asciiTheme="minorHAnsi" w:hAnsiTheme="minorHAnsi"/>
          <w:sz w:val="22"/>
          <w:szCs w:val="22"/>
        </w:rPr>
        <w:tab/>
        <w:t>“</w:t>
      </w:r>
      <w:smartTag w:uri="urn:schemas-microsoft-com:office:smarttags" w:element="metricconverter">
        <w:smartTagPr>
          <w:attr w:name="ProductID" w:val="5”"/>
        </w:smartTagPr>
        <w:r w:rsidRPr="00CA184C">
          <w:rPr>
            <w:rFonts w:asciiTheme="minorHAnsi" w:hAnsiTheme="minorHAnsi"/>
            <w:sz w:val="22"/>
            <w:szCs w:val="22"/>
          </w:rPr>
          <w:t>5”</w:t>
        </w:r>
      </w:smartTag>
      <w:r w:rsidRPr="00CA184C">
        <w:rPr>
          <w:rFonts w:asciiTheme="minorHAnsi" w:hAnsiTheme="minorHAnsi"/>
          <w:sz w:val="22"/>
          <w:szCs w:val="22"/>
        </w:rPr>
        <w:t xml:space="preserve"> ставится, если ученик выполнил работу в полном объеме с соблюдением необходимой последовательности, проявил организационно-трудовые умения (поддерживал чистоту рабочего места и порядок на столе, экономно расходовал материалы, работа аккуратная);</w:t>
      </w:r>
    </w:p>
    <w:p w:rsidR="00CB4FB3" w:rsidRPr="00CA184C" w:rsidRDefault="00CB4FB3" w:rsidP="00CB4FB3">
      <w:pPr>
        <w:pStyle w:val="a6"/>
        <w:shd w:val="clear" w:color="auto" w:fill="FFFFFF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2"/>
          <w:szCs w:val="22"/>
        </w:rPr>
      </w:pPr>
      <w:r w:rsidRPr="00CA184C">
        <w:rPr>
          <w:rFonts w:asciiTheme="minorHAnsi" w:hAnsiTheme="minorHAnsi"/>
          <w:sz w:val="22"/>
          <w:szCs w:val="22"/>
        </w:rPr>
        <w:t>•</w:t>
      </w:r>
      <w:r w:rsidRPr="00CA184C">
        <w:rPr>
          <w:rFonts w:asciiTheme="minorHAnsi" w:hAnsiTheme="minorHAnsi"/>
          <w:sz w:val="22"/>
          <w:szCs w:val="22"/>
        </w:rPr>
        <w:tab/>
        <w:t>“</w:t>
      </w:r>
      <w:smartTag w:uri="urn:schemas-microsoft-com:office:smarttags" w:element="metricconverter">
        <w:smartTagPr>
          <w:attr w:name="ProductID" w:val="4”"/>
        </w:smartTagPr>
        <w:r w:rsidRPr="00CA184C">
          <w:rPr>
            <w:rFonts w:asciiTheme="minorHAnsi" w:hAnsiTheme="minorHAnsi"/>
            <w:sz w:val="22"/>
            <w:szCs w:val="22"/>
          </w:rPr>
          <w:t>4”</w:t>
        </w:r>
      </w:smartTag>
      <w:r w:rsidRPr="00CA184C">
        <w:rPr>
          <w:rFonts w:asciiTheme="minorHAnsi" w:hAnsiTheme="minorHAnsi"/>
          <w:sz w:val="22"/>
          <w:szCs w:val="22"/>
        </w:rPr>
        <w:t xml:space="preserve"> ставится, если работа выполнена не совсем аккуратно, измерения не достаточно точные, на рабочем месте нет должного порядка;</w:t>
      </w:r>
    </w:p>
    <w:p w:rsidR="00CB4FB3" w:rsidRPr="00CA184C" w:rsidRDefault="00CB4FB3" w:rsidP="00CB4FB3">
      <w:pPr>
        <w:pStyle w:val="a6"/>
        <w:shd w:val="clear" w:color="auto" w:fill="FFFFFF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2"/>
          <w:szCs w:val="22"/>
        </w:rPr>
      </w:pPr>
      <w:r w:rsidRPr="00CA184C">
        <w:rPr>
          <w:rFonts w:asciiTheme="minorHAnsi" w:hAnsiTheme="minorHAnsi"/>
          <w:sz w:val="22"/>
          <w:szCs w:val="22"/>
        </w:rPr>
        <w:t>•</w:t>
      </w:r>
      <w:r w:rsidRPr="00CA184C">
        <w:rPr>
          <w:rFonts w:asciiTheme="minorHAnsi" w:hAnsiTheme="minorHAnsi"/>
          <w:sz w:val="22"/>
          <w:szCs w:val="22"/>
        </w:rPr>
        <w:tab/>
        <w:t>“</w:t>
      </w:r>
      <w:smartTag w:uri="urn:schemas-microsoft-com:office:smarttags" w:element="metricconverter">
        <w:smartTagPr>
          <w:attr w:name="ProductID" w:val="3”"/>
        </w:smartTagPr>
        <w:r w:rsidRPr="00CA184C">
          <w:rPr>
            <w:rFonts w:asciiTheme="minorHAnsi" w:hAnsiTheme="minorHAnsi"/>
            <w:sz w:val="22"/>
            <w:szCs w:val="22"/>
          </w:rPr>
          <w:t>3”</w:t>
        </w:r>
      </w:smartTag>
      <w:r w:rsidRPr="00CA184C">
        <w:rPr>
          <w:rFonts w:asciiTheme="minorHAnsi" w:hAnsiTheme="minorHAnsi"/>
          <w:sz w:val="22"/>
          <w:szCs w:val="22"/>
        </w:rPr>
        <w:t xml:space="preserve"> ставится, если работа выполнена правильно только наполовину, ученик неопрятно, неэкономно расходовал материал, не уложился в отведенное время.</w:t>
      </w:r>
    </w:p>
    <w:p w:rsidR="00CA184C" w:rsidRDefault="00CA184C" w:rsidP="00CA184C">
      <w:pPr>
        <w:tabs>
          <w:tab w:val="left" w:pos="0"/>
        </w:tabs>
        <w:rPr>
          <w:b/>
          <w:u w:val="single"/>
        </w:rPr>
      </w:pPr>
    </w:p>
    <w:sectPr w:rsidR="00CA184C" w:rsidSect="00CB4FB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ECD"/>
    <w:multiLevelType w:val="hybridMultilevel"/>
    <w:tmpl w:val="AF78FED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6C2CEE"/>
    <w:multiLevelType w:val="hybridMultilevel"/>
    <w:tmpl w:val="0EB472D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9932AC"/>
    <w:multiLevelType w:val="hybridMultilevel"/>
    <w:tmpl w:val="7C9041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B4FB3"/>
    <w:rsid w:val="001D6873"/>
    <w:rsid w:val="00771D7C"/>
    <w:rsid w:val="00921E86"/>
    <w:rsid w:val="00957E92"/>
    <w:rsid w:val="00C451ED"/>
    <w:rsid w:val="00CA184C"/>
    <w:rsid w:val="00CB4FB3"/>
    <w:rsid w:val="00F7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E5"/>
  </w:style>
  <w:style w:type="paragraph" w:styleId="4">
    <w:name w:val="heading 4"/>
    <w:basedOn w:val="a"/>
    <w:next w:val="a"/>
    <w:link w:val="40"/>
    <w:qFormat/>
    <w:rsid w:val="00CB4FB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4FB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rsid w:val="00CB4FB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4">
    <w:name w:val="Основной текст с отступом Знак"/>
    <w:basedOn w:val="a0"/>
    <w:link w:val="a3"/>
    <w:rsid w:val="00CB4FB3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Emphasis"/>
    <w:basedOn w:val="a0"/>
    <w:qFormat/>
    <w:rsid w:val="00CB4FB3"/>
    <w:rPr>
      <w:i/>
      <w:iCs/>
    </w:rPr>
  </w:style>
  <w:style w:type="paragraph" w:styleId="a6">
    <w:name w:val="List Paragraph"/>
    <w:basedOn w:val="a"/>
    <w:qFormat/>
    <w:rsid w:val="00CB4FB3"/>
    <w:pPr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Subtitle"/>
    <w:basedOn w:val="a"/>
    <w:next w:val="a"/>
    <w:link w:val="a8"/>
    <w:qFormat/>
    <w:rsid w:val="00CB4FB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CB4FB3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C80A5-03F7-4AD6-BC71-B8D84EF1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1378</Words>
  <Characters>7859</Characters>
  <Application>Microsoft Office Word</Application>
  <DocSecurity>0</DocSecurity>
  <Lines>65</Lines>
  <Paragraphs>18</Paragraphs>
  <ScaleCrop>false</ScaleCrop>
  <Company>KOOSH</Company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2015-12-04T15:02:00Z</dcterms:created>
  <dcterms:modified xsi:type="dcterms:W3CDTF">2016-04-28T17:28:00Z</dcterms:modified>
</cp:coreProperties>
</file>